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4249" w14:textId="77777777" w:rsidR="00802C52" w:rsidRDefault="00802C52"/>
    <w:p w14:paraId="4C73DE6F" w14:textId="77777777" w:rsidR="00802C52" w:rsidRDefault="00802C52"/>
    <w:tbl>
      <w:tblPr>
        <w:tblStyle w:val="a"/>
        <w:tblW w:w="139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9"/>
        <w:gridCol w:w="6662"/>
        <w:gridCol w:w="2664"/>
        <w:gridCol w:w="2025"/>
      </w:tblGrid>
      <w:tr w:rsidR="00802C52" w:rsidRPr="00391D49" w14:paraId="7AFD6637" w14:textId="77777777" w:rsidTr="00391D49">
        <w:trPr>
          <w:trHeight w:val="253"/>
        </w:trPr>
        <w:tc>
          <w:tcPr>
            <w:tcW w:w="13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F7F5" w14:textId="78A29C45" w:rsidR="00802C52" w:rsidRPr="00391D49" w:rsidRDefault="00391D49" w:rsidP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b/>
              </w:rPr>
            </w:pPr>
            <w:r w:rsidRPr="00391D4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PRADINIS UGDYMA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S</w:t>
            </w:r>
          </w:p>
        </w:tc>
      </w:tr>
      <w:tr w:rsidR="00802C52" w:rsidRPr="00391D49" w14:paraId="56AD2B21" w14:textId="77777777">
        <w:trPr>
          <w:trHeight w:val="420"/>
        </w:trPr>
        <w:tc>
          <w:tcPr>
            <w:tcW w:w="13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419E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91D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MENINIAI UŽSIĖMIMAI</w:t>
            </w:r>
          </w:p>
        </w:tc>
      </w:tr>
      <w:tr w:rsidR="00802C52" w:rsidRPr="00391D49" w14:paraId="41751E56" w14:textId="77777777" w:rsidTr="00DD7E3A">
        <w:trPr>
          <w:cantSplit/>
          <w:trHeight w:val="440"/>
        </w:trPr>
        <w:tc>
          <w:tcPr>
            <w:tcW w:w="25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7DEF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Edita Bagvilienė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17B6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Dainavimo studija</w:t>
            </w:r>
          </w:p>
          <w:p w14:paraId="35926B72" w14:textId="68011FA1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e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D572" w14:textId="03D474EA" w:rsidR="00802C52" w:rsidRPr="00391D49" w:rsidRDefault="00BD5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Pirmadienis</w:t>
            </w:r>
          </w:p>
          <w:p w14:paraId="657958DE" w14:textId="54BA7FE3" w:rsidR="00802C52" w:rsidRPr="00391D49" w:rsidRDefault="00BD5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12.10–12.55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3069" w14:textId="5EE46387" w:rsidR="00802C52" w:rsidRPr="00391D49" w:rsidRDefault="00BD5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170 kab. </w:t>
            </w:r>
            <w:r w:rsidRPr="00391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(Gabijos gimnazijos patalpose)</w:t>
            </w:r>
          </w:p>
        </w:tc>
      </w:tr>
      <w:tr w:rsidR="00802C52" w:rsidRPr="00391D49" w14:paraId="27033D48" w14:textId="77777777" w:rsidTr="00DD7E3A">
        <w:trPr>
          <w:trHeight w:val="420"/>
        </w:trPr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9C30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BA34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Dainavimo studija</w:t>
            </w:r>
          </w:p>
          <w:p w14:paraId="78B90B6B" w14:textId="1D023550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005B" w14:textId="4B50E210" w:rsidR="00802C52" w:rsidRPr="00391D49" w:rsidRDefault="00BD5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Pirmadienis</w:t>
            </w:r>
          </w:p>
          <w:p w14:paraId="5E3296F9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13.10–13.55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A84C" w14:textId="1EB5823E" w:rsidR="00802C52" w:rsidRPr="00391D49" w:rsidRDefault="00BD5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Aktų salė </w:t>
            </w:r>
          </w:p>
        </w:tc>
      </w:tr>
      <w:tr w:rsidR="00802C52" w:rsidRPr="00391D49" w14:paraId="06B282B2" w14:textId="77777777" w:rsidTr="00DD7E3A">
        <w:trPr>
          <w:trHeight w:val="460"/>
        </w:trPr>
        <w:tc>
          <w:tcPr>
            <w:tcW w:w="2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2D9D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Lijana Kupstienė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CB7B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Jaunučių choras</w:t>
            </w:r>
          </w:p>
          <w:p w14:paraId="387E19CE" w14:textId="6C0FA070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1–</w:t>
            </w:r>
            <w:r w:rsidR="00F30C21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EEA6" w14:textId="6C20F657" w:rsidR="00524820" w:rsidRPr="00391D49" w:rsidRDefault="00F3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Pirmadienis</w:t>
            </w:r>
          </w:p>
          <w:p w14:paraId="58B0D1CB" w14:textId="279E54AA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  <w:r w:rsidR="00F30C21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0–1</w:t>
            </w:r>
            <w:r w:rsidR="00F30C21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30C21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5069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240 kab. </w:t>
            </w:r>
          </w:p>
        </w:tc>
      </w:tr>
      <w:tr w:rsidR="00802C52" w:rsidRPr="00391D49" w14:paraId="12E0751C" w14:textId="77777777" w:rsidTr="00DD7E3A">
        <w:trPr>
          <w:trHeight w:val="460"/>
        </w:trPr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A323" w14:textId="77777777" w:rsidR="00802C52" w:rsidRPr="00391D49" w:rsidRDefault="00802C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193B" w14:textId="77777777" w:rsidR="00802C52" w:rsidRPr="00391D49" w:rsidRDefault="00802C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CA06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Ketvirtadienis </w:t>
            </w:r>
          </w:p>
          <w:p w14:paraId="2489F6A3" w14:textId="603D29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  <w:r w:rsidR="00F30C21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0–1</w:t>
            </w:r>
            <w:r w:rsidR="00F30C21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30C21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965E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C52" w:rsidRPr="00391D49" w14:paraId="069B71DC" w14:textId="77777777" w:rsidTr="00DD7E3A">
        <w:trPr>
          <w:trHeight w:val="480"/>
        </w:trPr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684C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FD22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Muzikos studija</w:t>
            </w:r>
          </w:p>
          <w:p w14:paraId="4755CCCE" w14:textId="0BBC85E1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b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D14E" w14:textId="74730CC2" w:rsidR="00802C52" w:rsidRPr="00391D49" w:rsidRDefault="00F3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Antradienis</w:t>
            </w:r>
          </w:p>
          <w:p w14:paraId="04D06858" w14:textId="27C5F93F" w:rsidR="00802C52" w:rsidRPr="00391D49" w:rsidRDefault="00F30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8.00–8.45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A4A0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240 kab. </w:t>
            </w:r>
          </w:p>
        </w:tc>
      </w:tr>
      <w:tr w:rsidR="00802C52" w:rsidRPr="00391D49" w14:paraId="47C93A54" w14:textId="77777777" w:rsidTr="00DD7E3A">
        <w:trPr>
          <w:trHeight w:val="460"/>
        </w:trPr>
        <w:tc>
          <w:tcPr>
            <w:tcW w:w="2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AF56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Laura Milevičiūtė–Černiauskienė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2261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Keramika</w:t>
            </w:r>
          </w:p>
          <w:p w14:paraId="585D9630" w14:textId="1DB17EB2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F341A4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–2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kl. </w:t>
            </w:r>
          </w:p>
          <w:p w14:paraId="19579D10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2F53" w14:textId="2F41EEB1" w:rsidR="00802C52" w:rsidRPr="00391D49" w:rsidRDefault="00B5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Ketvirtadienis</w:t>
            </w:r>
          </w:p>
          <w:p w14:paraId="66F16C0D" w14:textId="7DE4705A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13.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5–14.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13F3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118 kab. </w:t>
            </w:r>
          </w:p>
        </w:tc>
      </w:tr>
      <w:tr w:rsidR="00802C52" w:rsidRPr="00391D49" w14:paraId="1DBA6064" w14:textId="77777777" w:rsidTr="00DD7E3A">
        <w:trPr>
          <w:trHeight w:val="460"/>
        </w:trPr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474A" w14:textId="77777777" w:rsidR="00802C52" w:rsidRPr="00391D49" w:rsidRDefault="00802C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D25A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Keramika</w:t>
            </w:r>
          </w:p>
          <w:p w14:paraId="4AF592E6" w14:textId="2A4512D0" w:rsidR="00802C52" w:rsidRPr="00391D49" w:rsidRDefault="00B53E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 </w:t>
            </w:r>
            <w:r w:rsidR="00441E6F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kl.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50FA" w14:textId="08C5E1A7" w:rsidR="00802C52" w:rsidRPr="00391D49" w:rsidRDefault="00B53E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Ketvirtadienis</w:t>
            </w:r>
          </w:p>
          <w:p w14:paraId="155C7558" w14:textId="0012D871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–1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6160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118 kab. </w:t>
            </w:r>
          </w:p>
        </w:tc>
      </w:tr>
      <w:tr w:rsidR="00802C52" w:rsidRPr="00391D49" w14:paraId="553CD681" w14:textId="77777777" w:rsidTr="00DD7E3A">
        <w:trPr>
          <w:trHeight w:val="460"/>
        </w:trPr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527B" w14:textId="77777777" w:rsidR="00802C52" w:rsidRPr="00391D49" w:rsidRDefault="00802C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30B8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Keramika</w:t>
            </w:r>
          </w:p>
          <w:p w14:paraId="439FDC3C" w14:textId="6B05D64D" w:rsidR="00802C52" w:rsidRPr="00391D49" w:rsidRDefault="00B53E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4 kl. 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B805" w14:textId="7A288644" w:rsidR="00802C52" w:rsidRPr="00391D49" w:rsidRDefault="00B5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Ketvirtadienis</w:t>
            </w:r>
          </w:p>
          <w:p w14:paraId="703089EE" w14:textId="4B74DDF0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15.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–1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61CE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118 kab. </w:t>
            </w:r>
          </w:p>
        </w:tc>
      </w:tr>
      <w:tr w:rsidR="00DD7E3A" w:rsidRPr="00391D49" w14:paraId="6B0FE05E" w14:textId="77777777" w:rsidTr="00DD7E3A">
        <w:trPr>
          <w:trHeight w:val="440"/>
        </w:trPr>
        <w:tc>
          <w:tcPr>
            <w:tcW w:w="25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E075" w14:textId="70E4D3C5" w:rsidR="00DD7E3A" w:rsidRPr="00391D49" w:rsidRDefault="00DD7E3A" w:rsidP="00053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Jurgita Plepytė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6547" w14:textId="77777777" w:rsidR="00DD7E3A" w:rsidRPr="00391D49" w:rsidRDefault="00DD7E3A" w:rsidP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Tautinių šokių kolektyvas „Gabija“</w:t>
            </w:r>
          </w:p>
          <w:p w14:paraId="640FAE09" w14:textId="4A8755FF" w:rsidR="00DD7E3A" w:rsidRPr="00391D49" w:rsidRDefault="00441E6F" w:rsidP="00ED6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 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0BF4" w14:textId="77777777" w:rsidR="00DD7E3A" w:rsidRPr="00391D49" w:rsidRDefault="00B53ED3" w:rsidP="00ED6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Ketvirtadienis</w:t>
            </w:r>
          </w:p>
          <w:p w14:paraId="48947EB0" w14:textId="0248A694" w:rsidR="00B53ED3" w:rsidRPr="00391D49" w:rsidRDefault="00B53ED3" w:rsidP="00ED6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12.10–12.55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039A" w14:textId="1982D4E7" w:rsidR="00DD7E3A" w:rsidRPr="00391D49" w:rsidRDefault="00B53ED3" w:rsidP="00ED6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168 kab. </w:t>
            </w:r>
            <w:r w:rsidRPr="00391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(Gabijos gimnazijos patalpose)</w:t>
            </w:r>
          </w:p>
        </w:tc>
      </w:tr>
      <w:tr w:rsidR="00DD7E3A" w:rsidRPr="00391D49" w14:paraId="2D0D5DBA" w14:textId="77777777" w:rsidTr="00DD7E3A">
        <w:trPr>
          <w:trHeight w:val="440"/>
        </w:trPr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D254" w14:textId="07AC1D18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BC62" w14:textId="77777777" w:rsidR="00DD7E3A" w:rsidRPr="00391D49" w:rsidRDefault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Tautinių šokių kolektyvas „Gabija“</w:t>
            </w:r>
          </w:p>
          <w:p w14:paraId="061EA33E" w14:textId="17705741" w:rsidR="00DD7E3A" w:rsidRPr="00391D49" w:rsidRDefault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 a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385F" w14:textId="77F205BA" w:rsidR="00DD7E3A" w:rsidRPr="00391D49" w:rsidRDefault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Penktadienis</w:t>
            </w:r>
          </w:p>
          <w:p w14:paraId="3FA46CDA" w14:textId="220014B7" w:rsidR="00DD7E3A" w:rsidRPr="00391D49" w:rsidRDefault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8.00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C6F5" w14:textId="77777777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109 kab. </w:t>
            </w:r>
          </w:p>
        </w:tc>
      </w:tr>
      <w:tr w:rsidR="00DD7E3A" w:rsidRPr="00391D49" w14:paraId="27C3646E" w14:textId="77777777" w:rsidTr="00DD7E3A">
        <w:trPr>
          <w:trHeight w:val="670"/>
        </w:trPr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6F4D" w14:textId="77777777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C8CC" w14:textId="77777777" w:rsidR="00DD7E3A" w:rsidRPr="00391D49" w:rsidRDefault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Tautinių šokių kolektyvas „Gabija“</w:t>
            </w:r>
          </w:p>
          <w:p w14:paraId="3CCEFC46" w14:textId="06A36915" w:rsidR="00DD7E3A" w:rsidRPr="00391D49" w:rsidRDefault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3 e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CBD0" w14:textId="77777777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Ketvirtadienis</w:t>
            </w:r>
          </w:p>
          <w:p w14:paraId="7887E837" w14:textId="2E485C8C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13.</w:t>
            </w:r>
            <w:r w:rsidR="00391D49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5–14.</w:t>
            </w:r>
            <w:r w:rsidR="00391D49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775A" w14:textId="77777777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109 kab. </w:t>
            </w:r>
          </w:p>
        </w:tc>
      </w:tr>
      <w:tr w:rsidR="00DD7E3A" w:rsidRPr="00391D49" w14:paraId="2987C0F0" w14:textId="77777777" w:rsidTr="00DD7E3A">
        <w:trPr>
          <w:trHeight w:val="460"/>
        </w:trPr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944D" w14:textId="77777777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F442" w14:textId="77777777" w:rsidR="00DD7E3A" w:rsidRPr="00391D49" w:rsidRDefault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Tautinių šokių kolektyvas „Gabija“</w:t>
            </w:r>
          </w:p>
          <w:p w14:paraId="05288137" w14:textId="7EC681DA" w:rsidR="00DD7E3A" w:rsidRPr="00391D49" w:rsidRDefault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4 b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CA68" w14:textId="0BAAA63C" w:rsidR="00DD7E3A" w:rsidRPr="00391D49" w:rsidRDefault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Trečiadienis</w:t>
            </w:r>
          </w:p>
          <w:p w14:paraId="3FEEF729" w14:textId="18589F0D" w:rsidR="00DD7E3A" w:rsidRPr="00391D49" w:rsidRDefault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12.10–12.55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B1A4" w14:textId="77777777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109 kab. </w:t>
            </w:r>
          </w:p>
        </w:tc>
      </w:tr>
      <w:tr w:rsidR="002F4E30" w:rsidRPr="00391D49" w14:paraId="07650556" w14:textId="77777777" w:rsidTr="00DD7E3A">
        <w:trPr>
          <w:trHeight w:val="460"/>
        </w:trPr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F7B1" w14:textId="1D5BD8BB" w:rsidR="002F4E30" w:rsidRPr="008912E9" w:rsidRDefault="002F4E30" w:rsidP="008912E9">
            <w:pPr>
              <w:jc w:val="center"/>
              <w:rPr>
                <w:b/>
                <w:bCs/>
              </w:rPr>
            </w:pPr>
            <w:r w:rsidRPr="008912E9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pacing w:val="4"/>
                <w:sz w:val="26"/>
                <w:szCs w:val="26"/>
                <w:shd w:val="clear" w:color="auto" w:fill="FFFFFF"/>
              </w:rPr>
              <w:t>Karolis Steponavičius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4202" w14:textId="0EF92D07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Būgnų būrelis</w:t>
            </w:r>
          </w:p>
          <w:p w14:paraId="35AC1BE4" w14:textId="7CD93B92" w:rsidR="002F4E30" w:rsidRPr="008912E9" w:rsidRDefault="002F4E30" w:rsidP="008912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2–4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CC15" w14:textId="07CB41D3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</w:rPr>
              <w:t>Pirmadienis</w:t>
            </w:r>
          </w:p>
          <w:p w14:paraId="516B8B51" w14:textId="2D5DA25E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</w:rPr>
              <w:t>14.20–15.05</w:t>
            </w:r>
          </w:p>
          <w:p w14:paraId="6811B97A" w14:textId="77777777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03829C" w14:textId="1BA8E730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</w:rPr>
              <w:t>Antradienis</w:t>
            </w:r>
          </w:p>
          <w:p w14:paraId="25CC78F8" w14:textId="10E43CF7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</w:rPr>
              <w:t>14.20–15.05</w:t>
            </w:r>
          </w:p>
          <w:p w14:paraId="6A8B27EC" w14:textId="77777777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CC635D" w14:textId="39B9E45F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</w:rPr>
              <w:t>Trečiadienis</w:t>
            </w:r>
          </w:p>
          <w:p w14:paraId="30499411" w14:textId="64B65AF5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</w:rPr>
              <w:t>14.20–15.05</w:t>
            </w:r>
          </w:p>
          <w:p w14:paraId="2227D8B2" w14:textId="77777777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160505" w14:textId="2B7AD260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</w:rPr>
              <w:t>Ketvirtadienis</w:t>
            </w:r>
          </w:p>
          <w:p w14:paraId="11C21F14" w14:textId="360CB204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</w:rPr>
              <w:t>14.20–15.05</w:t>
            </w:r>
          </w:p>
          <w:p w14:paraId="26B6C475" w14:textId="77777777" w:rsidR="002F4E30" w:rsidRPr="008912E9" w:rsidRDefault="002F4E30" w:rsidP="008912E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930C" w14:textId="5D7162A2" w:rsidR="002F4E30" w:rsidRPr="008912E9" w:rsidRDefault="002F4E30" w:rsidP="008912E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12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228 kab.</w:t>
            </w:r>
          </w:p>
        </w:tc>
      </w:tr>
      <w:tr w:rsidR="00DD7E3A" w:rsidRPr="00391D49" w14:paraId="3C30C1E3" w14:textId="77777777" w:rsidTr="00CC461C">
        <w:trPr>
          <w:trHeight w:val="460"/>
        </w:trPr>
        <w:tc>
          <w:tcPr>
            <w:tcW w:w="13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2553" w14:textId="63DE671F" w:rsidR="00DD7E3A" w:rsidRPr="00391D49" w:rsidRDefault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91D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AKADEMINIAI UŽSIĖMIMAI</w:t>
            </w:r>
          </w:p>
        </w:tc>
      </w:tr>
      <w:tr w:rsidR="00DD7E3A" w:rsidRPr="00391D49" w14:paraId="2E39D8AE" w14:textId="77777777" w:rsidTr="00DD7E3A">
        <w:trPr>
          <w:trHeight w:val="460"/>
        </w:trPr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A58B" w14:textId="010DD933" w:rsidR="00DD7E3A" w:rsidRPr="00391D49" w:rsidRDefault="00DD7E3A" w:rsidP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Natalija Šukelovič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1794" w14:textId="77777777" w:rsidR="00DD7E3A" w:rsidRPr="00391D49" w:rsidRDefault="00DD7E3A" w:rsidP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Linksma prancūzų kalba („Le français en s’amusant“) </w:t>
            </w:r>
          </w:p>
          <w:p w14:paraId="6DEEB968" w14:textId="72D7DC68" w:rsidR="00DD7E3A" w:rsidRPr="00391D49" w:rsidRDefault="00DD7E3A" w:rsidP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5E6E" w14:textId="1465CC94" w:rsidR="00DD7E3A" w:rsidRPr="00391D49" w:rsidRDefault="00F341A4" w:rsidP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Treči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adienis</w:t>
            </w:r>
          </w:p>
          <w:p w14:paraId="7A4BCAFB" w14:textId="0C1449F4" w:rsidR="00DD7E3A" w:rsidRPr="00391D49" w:rsidRDefault="00DD7E3A" w:rsidP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F341A4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F341A4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–1</w:t>
            </w:r>
            <w:r w:rsidR="00F341A4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.0</w:t>
            </w:r>
            <w:r w:rsidR="00F341A4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F74B" w14:textId="5EAFC622" w:rsidR="00DD7E3A" w:rsidRPr="00391D49" w:rsidRDefault="00DD7E3A" w:rsidP="00DD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416 kab. </w:t>
            </w:r>
          </w:p>
        </w:tc>
      </w:tr>
      <w:tr w:rsidR="00802C52" w:rsidRPr="00391D49" w14:paraId="66A864FE" w14:textId="77777777">
        <w:trPr>
          <w:trHeight w:val="480"/>
        </w:trPr>
        <w:tc>
          <w:tcPr>
            <w:tcW w:w="13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F233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91D4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PAGRINDINIS UGDYMAS</w:t>
            </w:r>
          </w:p>
        </w:tc>
      </w:tr>
      <w:tr w:rsidR="00802C52" w:rsidRPr="00391D49" w14:paraId="16DD479A" w14:textId="77777777">
        <w:trPr>
          <w:trHeight w:val="480"/>
        </w:trPr>
        <w:tc>
          <w:tcPr>
            <w:tcW w:w="13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55A3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91D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MENINIAI UŽSIĖMIMAI</w:t>
            </w:r>
          </w:p>
        </w:tc>
      </w:tr>
      <w:tr w:rsidR="00802C52" w:rsidRPr="00391D49" w14:paraId="1890AE31" w14:textId="77777777" w:rsidTr="00DD7E3A">
        <w:trPr>
          <w:trHeight w:val="460"/>
        </w:trPr>
        <w:tc>
          <w:tcPr>
            <w:tcW w:w="25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9C50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Edita Bagvilienė</w:t>
            </w:r>
          </w:p>
        </w:tc>
        <w:tc>
          <w:tcPr>
            <w:tcW w:w="66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79D7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Jaunių choras </w:t>
            </w:r>
          </w:p>
          <w:p w14:paraId="27D3D93D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5–8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45DD" w14:textId="77777777" w:rsidR="00524820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Antradienis </w:t>
            </w:r>
          </w:p>
          <w:p w14:paraId="0541D27B" w14:textId="28466D36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D518D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BD518D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–1</w:t>
            </w:r>
            <w:r w:rsidR="00BD518D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BD518D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5994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Aktų salė / </w:t>
            </w:r>
          </w:p>
          <w:p w14:paraId="785D52A3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240 kab. / </w:t>
            </w:r>
          </w:p>
          <w:p w14:paraId="2F38292F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325 kab.</w:t>
            </w:r>
          </w:p>
        </w:tc>
      </w:tr>
      <w:tr w:rsidR="00802C52" w:rsidRPr="00391D49" w14:paraId="18AE704C" w14:textId="77777777" w:rsidTr="00DD7E3A">
        <w:trPr>
          <w:trHeight w:val="460"/>
        </w:trPr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5789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CC0E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1227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Trečiadienis</w:t>
            </w:r>
          </w:p>
          <w:p w14:paraId="7D8F11AB" w14:textId="0537E79F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D518D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BD518D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–1</w:t>
            </w:r>
            <w:r w:rsidR="00BD518D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BD518D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D377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C52" w:rsidRPr="00391D49" w14:paraId="22C9CFDC" w14:textId="77777777" w:rsidTr="00DD7E3A">
        <w:trPr>
          <w:trHeight w:val="460"/>
        </w:trPr>
        <w:tc>
          <w:tcPr>
            <w:tcW w:w="25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D505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Arūnas Maliukas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09C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Jaunių choras</w:t>
            </w:r>
          </w:p>
          <w:p w14:paraId="3E450AD0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5–8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94BE" w14:textId="3DE95F7C" w:rsidR="00802C52" w:rsidRPr="00391D49" w:rsidRDefault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Antradienis</w:t>
            </w:r>
          </w:p>
          <w:p w14:paraId="52A32C4B" w14:textId="439289DF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14.10–1</w:t>
            </w:r>
            <w:r w:rsidR="00391D49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391D49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090B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Aktų salė / </w:t>
            </w:r>
          </w:p>
          <w:p w14:paraId="3252D5FF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240 kab. / </w:t>
            </w:r>
          </w:p>
          <w:p w14:paraId="2EE859CD" w14:textId="77777777" w:rsidR="00802C52" w:rsidRPr="00391D4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325 kab.</w:t>
            </w:r>
          </w:p>
        </w:tc>
      </w:tr>
      <w:tr w:rsidR="00391D49" w:rsidRPr="00391D49" w14:paraId="523F887C" w14:textId="77777777" w:rsidTr="00DD7E3A">
        <w:trPr>
          <w:trHeight w:val="460"/>
        </w:trPr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12A0" w14:textId="77777777" w:rsidR="00391D49" w:rsidRPr="00391D49" w:rsidRDefault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343B" w14:textId="77777777" w:rsidR="00391D49" w:rsidRPr="00391D49" w:rsidRDefault="00391D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2DB4" w14:textId="77777777" w:rsidR="00391D49" w:rsidRPr="00391D49" w:rsidRDefault="00391D49" w:rsidP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Trečiadienis</w:t>
            </w:r>
          </w:p>
          <w:p w14:paraId="7D95866F" w14:textId="21C71EBF" w:rsidR="00391D49" w:rsidRPr="00391D49" w:rsidRDefault="00391D49" w:rsidP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15.05–15.50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49B5" w14:textId="77777777" w:rsidR="00391D49" w:rsidRPr="00391D49" w:rsidRDefault="00391D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2C52" w:rsidRPr="00391D49" w14:paraId="0DACAEB7" w14:textId="77777777" w:rsidTr="00DD7E3A">
        <w:trPr>
          <w:trHeight w:val="460"/>
        </w:trPr>
        <w:tc>
          <w:tcPr>
            <w:tcW w:w="25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0237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C2EA" w14:textId="77777777" w:rsidR="00802C52" w:rsidRPr="00391D49" w:rsidRDefault="00802C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30B3" w14:textId="05FBD01E" w:rsidR="00802C52" w:rsidRPr="00391D49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Ketvirtadienis </w:t>
            </w:r>
          </w:p>
          <w:p w14:paraId="3A940484" w14:textId="6126CDE8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14.10–1</w:t>
            </w:r>
            <w:r w:rsidR="00F341A4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F341A4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0C5A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4E30" w:rsidRPr="00391D49" w14:paraId="316D0666" w14:textId="77777777" w:rsidTr="00DD7E3A">
        <w:trPr>
          <w:trHeight w:val="460"/>
        </w:trPr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F753" w14:textId="32098DE7" w:rsidR="002F4E30" w:rsidRPr="008912E9" w:rsidRDefault="002F4E30" w:rsidP="008912E9">
            <w:pPr>
              <w:jc w:val="center"/>
              <w:rPr>
                <w:rFonts w:eastAsia="Times New Roman"/>
                <w:b/>
                <w:bCs/>
              </w:rPr>
            </w:pPr>
            <w:r w:rsidRPr="008912E9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pacing w:val="4"/>
                <w:sz w:val="26"/>
                <w:szCs w:val="26"/>
                <w:shd w:val="clear" w:color="auto" w:fill="FFFFFF"/>
              </w:rPr>
              <w:t>Arūnas Maliukas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C708" w14:textId="08410C6F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Dainavimo studija</w:t>
            </w:r>
          </w:p>
          <w:p w14:paraId="78DE2582" w14:textId="75146DA2" w:rsidR="002F4E30" w:rsidRPr="008912E9" w:rsidRDefault="002F4E30" w:rsidP="008912E9">
            <w:pPr>
              <w:jc w:val="center"/>
              <w:rPr>
                <w:rFonts w:eastAsia="Times New Roman"/>
                <w:bCs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7–8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2A85" w14:textId="4286BC37" w:rsidR="002F4E30" w:rsidRPr="008912E9" w:rsidRDefault="002F4E30" w:rsidP="008912E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Penktadienis</w:t>
            </w:r>
          </w:p>
          <w:p w14:paraId="7D51DDE4" w14:textId="16DB59AE" w:rsidR="002F4E30" w:rsidRPr="008912E9" w:rsidRDefault="002F4E30" w:rsidP="008912E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12E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14.10–14.55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62CC" w14:textId="6D0E6A14" w:rsidR="002F4E30" w:rsidRPr="008912E9" w:rsidRDefault="002F4E30" w:rsidP="008912E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12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325 kab.</w:t>
            </w:r>
          </w:p>
        </w:tc>
      </w:tr>
      <w:tr w:rsidR="00802C52" w:rsidRPr="00391D49" w14:paraId="1590C6D9" w14:textId="77777777" w:rsidTr="00DD7E3A">
        <w:trPr>
          <w:trHeight w:val="460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0478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Laura Milevičiūtė–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Černiauskienė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37C0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Keramika</w:t>
            </w:r>
          </w:p>
          <w:p w14:paraId="4A8E9784" w14:textId="66A3D3D4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5–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89D4" w14:textId="0C5718E1" w:rsidR="00802C52" w:rsidRPr="00391D49" w:rsidRDefault="00B53E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Ketvirtadienis</w:t>
            </w:r>
          </w:p>
          <w:p w14:paraId="484F72EA" w14:textId="524C0C79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.45–1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603D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118 kab. </w:t>
            </w:r>
          </w:p>
        </w:tc>
      </w:tr>
      <w:tr w:rsidR="00802C52" w:rsidRPr="00391D49" w14:paraId="15F57DF3" w14:textId="77777777" w:rsidTr="00DD7E3A"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3FA2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Audronė Mockuvienė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0AA9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Dailės studija </w:t>
            </w:r>
          </w:p>
          <w:p w14:paraId="6E54C2F1" w14:textId="20565EAB" w:rsidR="00802C52" w:rsidRPr="00391D49" w:rsidRDefault="00B53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DD7E3A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–8 kl. 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97AE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Antradienis </w:t>
            </w:r>
          </w:p>
          <w:p w14:paraId="3812B911" w14:textId="720D8EF3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15.15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–16.</w:t>
            </w:r>
            <w:r w:rsidR="00B53ED3"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91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8643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319 kab. </w:t>
            </w:r>
          </w:p>
        </w:tc>
      </w:tr>
      <w:tr w:rsidR="00802C52" w:rsidRPr="00391D49" w14:paraId="21970509" w14:textId="77777777" w:rsidTr="00DD7E3A">
        <w:trPr>
          <w:trHeight w:val="460"/>
        </w:trPr>
        <w:tc>
          <w:tcPr>
            <w:tcW w:w="2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A34E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Jurgita Plepytė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9A84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Tautinių šokių kolektyvas „Gabija“ </w:t>
            </w:r>
          </w:p>
          <w:p w14:paraId="479A6FC0" w14:textId="775C1D34" w:rsidR="00802C52" w:rsidRPr="00391D49" w:rsidRDefault="00DD7E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a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62D0" w14:textId="345A218C" w:rsidR="00524820" w:rsidRPr="00391D49" w:rsidRDefault="00391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Antradienis</w:t>
            </w:r>
          </w:p>
          <w:p w14:paraId="0ABE02A1" w14:textId="3A2859BA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391D49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  <w:r w:rsidR="00391D49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–1</w:t>
            </w:r>
            <w:r w:rsidR="00391D49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391D49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80DA" w14:textId="1E4D0B5A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109 kab. </w:t>
            </w:r>
          </w:p>
        </w:tc>
      </w:tr>
      <w:tr w:rsidR="00802C52" w:rsidRPr="00391D49" w14:paraId="0F4DD472" w14:textId="77777777">
        <w:trPr>
          <w:trHeight w:val="460"/>
        </w:trPr>
        <w:tc>
          <w:tcPr>
            <w:tcW w:w="13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9A51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91D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AKADEMINIAI UŽSIĖMIMAI</w:t>
            </w:r>
          </w:p>
        </w:tc>
      </w:tr>
      <w:tr w:rsidR="00802C52" w:rsidRPr="00391D49" w14:paraId="72999003" w14:textId="77777777" w:rsidTr="00DD7E3A"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2580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Neringa Jagėlienė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84BA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Gamtos mokslų būrelis „Tyrinėk. Atrask. Pažink“</w:t>
            </w:r>
          </w:p>
          <w:p w14:paraId="1884BCB3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6–8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6746" w14:textId="77777777" w:rsidR="00524820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Antradienis </w:t>
            </w:r>
          </w:p>
          <w:p w14:paraId="3747CC6F" w14:textId="7571584C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</w:t>
            </w:r>
            <w:r w:rsidR="00A1517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5–1</w:t>
            </w:r>
            <w:r w:rsidR="00A1517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A15173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9B02" w14:textId="77777777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204 kab.  </w:t>
            </w:r>
          </w:p>
        </w:tc>
      </w:tr>
      <w:tr w:rsidR="00802C52" w:rsidRPr="00391D49" w14:paraId="6AE8214C" w14:textId="77777777" w:rsidTr="00DD7E3A">
        <w:trPr>
          <w:trHeight w:val="460"/>
        </w:trPr>
        <w:tc>
          <w:tcPr>
            <w:tcW w:w="2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BFB3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Irena Kusaitė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EC34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Mokinių tarybos vadybos pagrindai </w:t>
            </w:r>
          </w:p>
          <w:p w14:paraId="35C646E1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5–8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8F45" w14:textId="72C1FDB6" w:rsidR="00524820" w:rsidRPr="00391D49" w:rsidRDefault="00367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Ketvirtadienis </w:t>
            </w:r>
          </w:p>
          <w:p w14:paraId="129A043A" w14:textId="2DF08011" w:rsidR="00802C52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367A6C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367A6C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–1</w:t>
            </w:r>
            <w:r w:rsidR="00367A6C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367A6C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5339" w14:textId="77777777" w:rsidR="00367A6C" w:rsidRPr="00391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Aktų salė</w:t>
            </w:r>
            <w:r w:rsidR="00367A6C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/</w:t>
            </w:r>
          </w:p>
          <w:p w14:paraId="39A0DA6C" w14:textId="7F28B255" w:rsidR="00802C52" w:rsidRPr="00391D49" w:rsidRDefault="00367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205 kab.</w:t>
            </w:r>
          </w:p>
        </w:tc>
      </w:tr>
      <w:tr w:rsidR="00802C52" w:rsidRPr="00391D49" w14:paraId="274B9607" w14:textId="77777777" w:rsidTr="00DD7E3A">
        <w:trPr>
          <w:trHeight w:val="460"/>
        </w:trPr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460F" w14:textId="77777777" w:rsidR="00802C52" w:rsidRPr="00391D49" w:rsidRDefault="00802C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AB8D" w14:textId="77777777" w:rsidR="00802C52" w:rsidRPr="00391D49" w:rsidRDefault="00802C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34F7" w14:textId="77777777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Ketvirtadienis</w:t>
            </w:r>
          </w:p>
          <w:p w14:paraId="7FFC9B34" w14:textId="7FB38344" w:rsidR="00802C52" w:rsidRPr="00391D4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16.00–1</w:t>
            </w:r>
            <w:r w:rsidR="00367A6C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367A6C"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88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11EE" w14:textId="77777777" w:rsidR="00802C52" w:rsidRPr="00391D49" w:rsidRDefault="0080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341A4" w:rsidRPr="00391D49" w14:paraId="30129BCA" w14:textId="77777777" w:rsidTr="001B685B">
        <w:trPr>
          <w:trHeight w:val="620"/>
        </w:trPr>
        <w:tc>
          <w:tcPr>
            <w:tcW w:w="2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57B9" w14:textId="77777777" w:rsidR="00F341A4" w:rsidRPr="00391D49" w:rsidRDefault="00F3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Lucija Sriubienė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0B22" w14:textId="77777777" w:rsidR="00F341A4" w:rsidRPr="00391D49" w:rsidRDefault="00F3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„Jaunieji Vilniaus viduramžių istorijos detektyvai“ </w:t>
            </w:r>
          </w:p>
          <w:p w14:paraId="4B20D04C" w14:textId="46375AFE" w:rsidR="00F341A4" w:rsidRPr="00391D49" w:rsidRDefault="00F3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6–7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1E3" w14:textId="77777777" w:rsidR="00F341A4" w:rsidRPr="00391D49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Antradienis</w:t>
            </w:r>
          </w:p>
          <w:p w14:paraId="72928358" w14:textId="3074663C" w:rsidR="00F341A4" w:rsidRPr="00391D49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15.05–15.50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B08A" w14:textId="77777777" w:rsidR="00F341A4" w:rsidRPr="00391D49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106 kab. </w:t>
            </w:r>
          </w:p>
        </w:tc>
      </w:tr>
      <w:tr w:rsidR="00F341A4" w:rsidRPr="00391D49" w14:paraId="14B44D80" w14:textId="77777777" w:rsidTr="00F341A4">
        <w:trPr>
          <w:trHeight w:val="620"/>
        </w:trPr>
        <w:tc>
          <w:tcPr>
            <w:tcW w:w="25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2F96" w14:textId="77777777" w:rsidR="00F341A4" w:rsidRPr="00391D49" w:rsidRDefault="00F3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5D71" w14:textId="77777777" w:rsidR="00F341A4" w:rsidRPr="00391D49" w:rsidRDefault="00F3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0A75" w14:textId="77777777" w:rsidR="00F341A4" w:rsidRPr="00391D49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Trečiadienis</w:t>
            </w:r>
          </w:p>
          <w:p w14:paraId="38FA8A9F" w14:textId="2798D82A" w:rsidR="00F341A4" w:rsidRPr="00391D49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14.10–14.55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D60B" w14:textId="77777777" w:rsidR="00F341A4" w:rsidRPr="00391D49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341A4" w:rsidRPr="00A0301C" w14:paraId="5BECE4F4" w14:textId="77777777" w:rsidTr="001B685B">
        <w:trPr>
          <w:trHeight w:val="620"/>
        </w:trPr>
        <w:tc>
          <w:tcPr>
            <w:tcW w:w="2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D6F8" w14:textId="1F3530AE" w:rsidR="00F341A4" w:rsidRPr="00391D49" w:rsidRDefault="00F3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Laura Šeštavickienė</w:t>
            </w:r>
          </w:p>
        </w:tc>
        <w:tc>
          <w:tcPr>
            <w:tcW w:w="666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9B02" w14:textId="4B8B91BE" w:rsidR="00F341A4" w:rsidRPr="00391D49" w:rsidRDefault="00F3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„Maisto gaminimo technologijos. Pasaulio virtuvės“</w:t>
            </w:r>
          </w:p>
          <w:p w14:paraId="06B1BEDD" w14:textId="0CC9981C" w:rsidR="00F341A4" w:rsidRPr="00391D49" w:rsidRDefault="00F3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6–7 kl.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C9C3" w14:textId="77777777" w:rsidR="00F341A4" w:rsidRPr="00391D49" w:rsidRDefault="00F341A4" w:rsidP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Trečiadienis</w:t>
            </w:r>
          </w:p>
          <w:p w14:paraId="6BF3E4CC" w14:textId="42D6104D" w:rsidR="00F341A4" w:rsidRPr="00391D49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14.10–15.50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4F03" w14:textId="5D737338" w:rsidR="00F341A4" w:rsidRPr="00A0301C" w:rsidRDefault="00F3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D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115 kab.</w:t>
            </w:r>
            <w:r w:rsidRPr="00A030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14255D9D" w14:textId="77777777" w:rsidR="00802C52" w:rsidRDefault="00802C52">
      <w:pPr>
        <w:rPr>
          <w:sz w:val="26"/>
          <w:szCs w:val="26"/>
        </w:rPr>
      </w:pPr>
    </w:p>
    <w:sectPr w:rsidR="00802C52">
      <w:pgSz w:w="16834" w:h="11909" w:orient="landscape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52"/>
    <w:rsid w:val="001A020F"/>
    <w:rsid w:val="002F4E30"/>
    <w:rsid w:val="00367A6C"/>
    <w:rsid w:val="00391D49"/>
    <w:rsid w:val="00441E6F"/>
    <w:rsid w:val="00442825"/>
    <w:rsid w:val="00524820"/>
    <w:rsid w:val="00802C52"/>
    <w:rsid w:val="00807E15"/>
    <w:rsid w:val="008912E9"/>
    <w:rsid w:val="009411E0"/>
    <w:rsid w:val="00A0301C"/>
    <w:rsid w:val="00A15173"/>
    <w:rsid w:val="00B42BD4"/>
    <w:rsid w:val="00B53ED3"/>
    <w:rsid w:val="00BD518D"/>
    <w:rsid w:val="00C426A5"/>
    <w:rsid w:val="00C55311"/>
    <w:rsid w:val="00DA7FA2"/>
    <w:rsid w:val="00DD7E3A"/>
    <w:rsid w:val="00E250C7"/>
    <w:rsid w:val="00F30C21"/>
    <w:rsid w:val="00F341A4"/>
    <w:rsid w:val="00F4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8F7E"/>
  <w15:docId w15:val="{C358AC99-2E99-4CC2-8F07-84CB2B6C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rsid w:val="002F4E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</dc:creator>
  <cp:lastModifiedBy>ANŽELA RUŠKEVIČ</cp:lastModifiedBy>
  <cp:revision>4</cp:revision>
  <dcterms:created xsi:type="dcterms:W3CDTF">2023-11-30T06:12:00Z</dcterms:created>
  <dcterms:modified xsi:type="dcterms:W3CDTF">2023-11-30T06:27:00Z</dcterms:modified>
</cp:coreProperties>
</file>